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98BDA" w14:textId="77777777" w:rsidR="006866B9" w:rsidRPr="00E63255" w:rsidRDefault="002F1A2F" w:rsidP="00301AE7">
      <w:pPr>
        <w:pStyle w:val="DocIntro1"/>
        <w:rPr>
          <w:rFonts w:eastAsiaTheme="majorEastAsia" w:cstheme="majorBidi"/>
          <w:lang w:val="en-US"/>
        </w:rPr>
      </w:pPr>
      <w:sdt>
        <w:sdtPr>
          <w:rPr>
            <w:rFonts w:eastAsiaTheme="majorEastAsia" w:cstheme="majorBidi"/>
            <w:lang w:val="en-US"/>
          </w:rPr>
          <w:alias w:val="Title"/>
          <w:tag w:val=""/>
          <w:id w:val="1563595794"/>
          <w:placeholder>
            <w:docPart w:val="EFE748B2EEF3406880E90B331F38834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9076F">
            <w:rPr>
              <w:rFonts w:eastAsiaTheme="majorEastAsia" w:cstheme="majorBidi"/>
              <w:lang w:val="en-US"/>
            </w:rPr>
            <w:t>2sxc Web Farm Cache for 2sxc 8</w:t>
          </w:r>
          <w:r w:rsidR="003D2B11" w:rsidRPr="00E63255">
            <w:rPr>
              <w:rFonts w:eastAsiaTheme="majorEastAsia" w:cstheme="majorBidi"/>
              <w:lang w:val="en-US"/>
            </w:rPr>
            <w:t xml:space="preserve"> –</w:t>
          </w:r>
          <w:r w:rsidR="008729DB" w:rsidRPr="00E63255">
            <w:rPr>
              <w:rFonts w:eastAsiaTheme="majorEastAsia" w:cstheme="majorBidi"/>
              <w:lang w:val="en-US"/>
            </w:rPr>
            <w:t xml:space="preserve"> </w:t>
          </w:r>
          <w:r w:rsidR="0099076F">
            <w:rPr>
              <w:rFonts w:eastAsiaTheme="majorEastAsia" w:cstheme="majorBidi"/>
              <w:lang w:val="en-US"/>
            </w:rPr>
            <w:t>Instructions</w:t>
          </w:r>
          <w:r w:rsidR="008729DB" w:rsidRPr="00E63255">
            <w:rPr>
              <w:rFonts w:eastAsiaTheme="majorEastAsia" w:cstheme="majorBidi"/>
              <w:lang w:val="en-US"/>
            </w:rPr>
            <w:t xml:space="preserve"> </w:t>
          </w:r>
          <w:r w:rsidR="003D2B11" w:rsidRPr="00E63255">
            <w:rPr>
              <w:rFonts w:eastAsiaTheme="majorEastAsia" w:cstheme="majorBidi"/>
              <w:lang w:val="en-US"/>
            </w:rPr>
            <w:t>201</w:t>
          </w:r>
          <w:r w:rsidR="0099076F">
            <w:rPr>
              <w:rFonts w:eastAsiaTheme="majorEastAsia" w:cstheme="majorBidi"/>
              <w:lang w:val="en-US"/>
            </w:rPr>
            <w:t>6</w:t>
          </w:r>
          <w:r w:rsidR="003D2B11" w:rsidRPr="00E63255">
            <w:rPr>
              <w:rFonts w:eastAsiaTheme="majorEastAsia" w:cstheme="majorBidi"/>
              <w:lang w:val="en-US"/>
            </w:rPr>
            <w:t>.01</w:t>
          </w:r>
        </w:sdtContent>
      </w:sdt>
    </w:p>
    <w:p w14:paraId="01371C04" w14:textId="77777777" w:rsidR="00601F7F" w:rsidRPr="00E63255" w:rsidRDefault="00E63255" w:rsidP="00E3512C">
      <w:pPr>
        <w:pStyle w:val="ParagraphTitle"/>
        <w:rPr>
          <w:rFonts w:eastAsiaTheme="majorEastAsia" w:cstheme="majorBidi"/>
          <w:lang w:val="en-US"/>
        </w:rPr>
      </w:pPr>
      <w:r w:rsidRPr="00E63255">
        <w:rPr>
          <w:rFonts w:eastAsiaTheme="majorEastAsia" w:cstheme="majorBidi"/>
          <w:lang w:val="en-US"/>
        </w:rPr>
        <w:t>Purpose of this document</w:t>
      </w:r>
    </w:p>
    <w:p w14:paraId="3A3A75A2" w14:textId="77777777" w:rsidR="00FD0A6F" w:rsidRPr="0099076F" w:rsidRDefault="0099076F" w:rsidP="00FD0A6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Describes how to get your web farm cache up and running</w:t>
      </w:r>
    </w:p>
    <w:p w14:paraId="6FBF99D2" w14:textId="77777777" w:rsidR="003D2B11" w:rsidRDefault="0099076F" w:rsidP="00E3512C">
      <w:pPr>
        <w:pStyle w:val="ParagraphTitle"/>
        <w:rPr>
          <w:rFonts w:eastAsiaTheme="majorEastAsia" w:cstheme="majorBidi"/>
          <w:lang w:val="en-US"/>
        </w:rPr>
      </w:pPr>
      <w:r>
        <w:rPr>
          <w:rFonts w:eastAsiaTheme="majorEastAsia" w:cstheme="majorBidi"/>
          <w:lang w:val="en-US"/>
        </w:rPr>
        <w:t>Step 1: Licensing</w:t>
      </w:r>
    </w:p>
    <w:p w14:paraId="247D0E05" w14:textId="09DCBB68" w:rsidR="0099076F" w:rsidRDefault="0099076F" w:rsidP="0099076F">
      <w:pPr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 xml:space="preserve">Our primary focus is on creating awesome solutions, so we decided to </w:t>
      </w:r>
      <w:r>
        <w:rPr>
          <w:rFonts w:eastAsiaTheme="majorEastAsia"/>
          <w:i/>
          <w:lang w:val="en-US"/>
        </w:rPr>
        <w:t>not</w:t>
      </w:r>
      <w:r>
        <w:rPr>
          <w:rFonts w:eastAsiaTheme="majorEastAsia"/>
          <w:lang w:val="en-US"/>
        </w:rPr>
        <w:t xml:space="preserve"> create a complicated licensing system</w:t>
      </w:r>
      <w:r w:rsidR="002F1A2F">
        <w:rPr>
          <w:rFonts w:eastAsiaTheme="majorEastAsia"/>
          <w:lang w:val="en-US"/>
        </w:rPr>
        <w:t xml:space="preserve"> – which often also causes trouble in operations.</w:t>
      </w:r>
      <w:r>
        <w:rPr>
          <w:rFonts w:eastAsiaTheme="majorEastAsia"/>
          <w:lang w:val="en-US"/>
        </w:rPr>
        <w:t xml:space="preserve"> </w:t>
      </w:r>
      <w:r>
        <w:rPr>
          <w:rFonts w:eastAsiaTheme="majorEastAsia"/>
          <w:lang w:val="en-US"/>
        </w:rPr>
        <w:t>The Web Farm Provider will work even if licensed incorrectly – but please bear in mind</w:t>
      </w:r>
      <w:r>
        <w:rPr>
          <w:rFonts w:eastAsiaTheme="majorEastAsia"/>
          <w:lang w:val="en-US"/>
        </w:rPr>
        <w:t xml:space="preserve"> that we already created an awesome, free system (2sxc) which you are using, so supporting us even a little bit with correct licensing is just the minimum you can do. Please be fair, and we will be fair too. </w:t>
      </w:r>
    </w:p>
    <w:p w14:paraId="6C8F8BB0" w14:textId="6D1667AA" w:rsidR="0099076F" w:rsidRDefault="0099076F" w:rsidP="0099076F">
      <w:pPr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 xml:space="preserve">Because of this, we need a mutual trust that you license what you really need and don’t want to </w:t>
      </w:r>
      <w:r w:rsidR="002F1A2F">
        <w:rPr>
          <w:rFonts w:eastAsiaTheme="majorEastAsia"/>
          <w:lang w:val="en-US"/>
        </w:rPr>
        <w:t xml:space="preserve">trick </w:t>
      </w:r>
      <w:r>
        <w:rPr>
          <w:rFonts w:eastAsiaTheme="majorEastAsia"/>
          <w:lang w:val="en-US"/>
        </w:rPr>
        <w:t>us. So we ask for the exact details who/what will use this Web Farm Cache – also that you and we can see if the licensing makes sense or if you forgot something.</w:t>
      </w:r>
      <w:r w:rsidR="002F1A2F">
        <w:rPr>
          <w:rFonts w:eastAsiaTheme="majorEastAsia"/>
          <w:lang w:val="en-US"/>
        </w:rPr>
        <w:t xml:space="preserve"> </w:t>
      </w:r>
      <w:r>
        <w:rPr>
          <w:rFonts w:eastAsiaTheme="majorEastAsia"/>
          <w:lang w:val="en-US"/>
        </w:rPr>
        <w:t xml:space="preserve"> </w:t>
      </w:r>
    </w:p>
    <w:p w14:paraId="59EECFC7" w14:textId="2411E18B" w:rsidR="00E63255" w:rsidRDefault="0099076F" w:rsidP="0099076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Please provide us with a list of all DNN installations using the Web Farm Cache</w:t>
      </w:r>
      <w:r w:rsidR="002F1A2F">
        <w:rPr>
          <w:rFonts w:eastAsiaTheme="minorEastAsia"/>
          <w:lang w:val="en-US"/>
        </w:rPr>
        <w:t xml:space="preserve"> (here’s an example)</w:t>
      </w:r>
      <w:bookmarkStart w:id="0" w:name="_GoBack"/>
      <w:bookmarkEnd w:id="0"/>
      <w:r>
        <w:rPr>
          <w:rFonts w:eastAsiaTheme="minorEastAsia"/>
          <w:lang w:val="en-US"/>
        </w:rPr>
        <w:t>:</w:t>
      </w:r>
    </w:p>
    <w:tbl>
      <w:tblPr>
        <w:tblStyle w:val="SpecificationsTable"/>
        <w:tblW w:w="0" w:type="auto"/>
        <w:tblLook w:val="04A0" w:firstRow="1" w:lastRow="0" w:firstColumn="1" w:lastColumn="0" w:noHBand="0" w:noVBand="1"/>
      </w:tblPr>
      <w:tblGrid>
        <w:gridCol w:w="1961"/>
        <w:gridCol w:w="2572"/>
        <w:gridCol w:w="2271"/>
        <w:gridCol w:w="2266"/>
      </w:tblGrid>
      <w:tr w:rsidR="0099076F" w14:paraId="6D35143F" w14:textId="77777777" w:rsidTr="00990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14:paraId="39A5F46A" w14:textId="77777777" w:rsidR="0099076F" w:rsidRDefault="0099076F" w:rsidP="0099076F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>Web Farm Name</w:t>
            </w:r>
          </w:p>
        </w:tc>
        <w:tc>
          <w:tcPr>
            <w:tcW w:w="2606" w:type="dxa"/>
          </w:tcPr>
          <w:p w14:paraId="2E9E484C" w14:textId="77777777" w:rsidR="0099076F" w:rsidRDefault="0099076F" w:rsidP="0099076F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>DNN Installations</w:t>
            </w:r>
          </w:p>
        </w:tc>
        <w:tc>
          <w:tcPr>
            <w:tcW w:w="2296" w:type="dxa"/>
          </w:tcPr>
          <w:p w14:paraId="09485185" w14:textId="77777777" w:rsidR="0099076F" w:rsidRDefault="0099076F" w:rsidP="0099076F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>On which Windows Servers</w:t>
            </w:r>
          </w:p>
        </w:tc>
        <w:tc>
          <w:tcPr>
            <w:tcW w:w="2296" w:type="dxa"/>
          </w:tcPr>
          <w:p w14:paraId="366C20DA" w14:textId="77777777" w:rsidR="0099076F" w:rsidRDefault="0099076F" w:rsidP="0099076F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>Purpose</w:t>
            </w:r>
          </w:p>
        </w:tc>
      </w:tr>
      <w:tr w:rsidR="0099076F" w14:paraId="0FB814AF" w14:textId="77777777" w:rsidTr="0099076F">
        <w:tc>
          <w:tcPr>
            <w:tcW w:w="1985" w:type="dxa"/>
          </w:tcPr>
          <w:p w14:paraId="2856B8EA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CMS Farm 1</w:t>
            </w:r>
          </w:p>
        </w:tc>
        <w:tc>
          <w:tcPr>
            <w:tcW w:w="2606" w:type="dxa"/>
          </w:tcPr>
          <w:p w14:paraId="22009E95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2296" w:type="dxa"/>
          </w:tcPr>
          <w:p w14:paraId="0CD08F1A" w14:textId="77777777" w:rsidR="0099076F" w:rsidRDefault="0099076F" w:rsidP="0099076F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Srv-01</w:t>
            </w:r>
          </w:p>
          <w:p w14:paraId="380E8B2C" w14:textId="77777777" w:rsidR="0099076F" w:rsidRDefault="0099076F" w:rsidP="0099076F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Srv-02</w:t>
            </w:r>
          </w:p>
          <w:p w14:paraId="20FDEFB4" w14:textId="77777777" w:rsidR="0099076F" w:rsidRDefault="0099076F" w:rsidP="0099076F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Srv-03 </w:t>
            </w:r>
          </w:p>
          <w:p w14:paraId="48E18244" w14:textId="77777777" w:rsidR="0099076F" w:rsidRPr="0099076F" w:rsidRDefault="0099076F" w:rsidP="0099076F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Srv-04</w:t>
            </w:r>
          </w:p>
        </w:tc>
        <w:tc>
          <w:tcPr>
            <w:tcW w:w="2296" w:type="dxa"/>
          </w:tcPr>
          <w:p w14:paraId="0E4F352F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Live sites</w:t>
            </w:r>
          </w:p>
        </w:tc>
      </w:tr>
      <w:tr w:rsidR="0099076F" w14:paraId="49DACA28" w14:textId="77777777" w:rsidTr="0099076F">
        <w:tc>
          <w:tcPr>
            <w:tcW w:w="1985" w:type="dxa"/>
          </w:tcPr>
          <w:p w14:paraId="23FE316D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CMS Staging</w:t>
            </w:r>
          </w:p>
        </w:tc>
        <w:tc>
          <w:tcPr>
            <w:tcW w:w="2606" w:type="dxa"/>
          </w:tcPr>
          <w:p w14:paraId="69BAF0BF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2296" w:type="dxa"/>
          </w:tcPr>
          <w:p w14:paraId="43B2BA89" w14:textId="77777777" w:rsidR="0099076F" w:rsidRPr="0099076F" w:rsidRDefault="0099076F" w:rsidP="0099076F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Srv-Staging-1 (2 DNN installs on 1 VM)</w:t>
            </w:r>
          </w:p>
        </w:tc>
        <w:tc>
          <w:tcPr>
            <w:tcW w:w="2296" w:type="dxa"/>
          </w:tcPr>
          <w:p w14:paraId="3AAAE9DE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Staging</w:t>
            </w:r>
          </w:p>
        </w:tc>
      </w:tr>
      <w:tr w:rsidR="0099076F" w14:paraId="2BF8DE46" w14:textId="77777777" w:rsidTr="0099076F">
        <w:tc>
          <w:tcPr>
            <w:tcW w:w="1985" w:type="dxa"/>
          </w:tcPr>
          <w:p w14:paraId="698A3892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Dev 1</w:t>
            </w:r>
          </w:p>
        </w:tc>
        <w:tc>
          <w:tcPr>
            <w:tcW w:w="2606" w:type="dxa"/>
          </w:tcPr>
          <w:p w14:paraId="76A92349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296" w:type="dxa"/>
          </w:tcPr>
          <w:p w14:paraId="51BB9716" w14:textId="77777777" w:rsidR="0099076F" w:rsidRPr="0099076F" w:rsidRDefault="0099076F" w:rsidP="0099076F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Desktop PC of John</w:t>
            </w:r>
          </w:p>
        </w:tc>
        <w:tc>
          <w:tcPr>
            <w:tcW w:w="2296" w:type="dxa"/>
          </w:tcPr>
          <w:p w14:paraId="24A012AB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Dev</w:t>
            </w:r>
          </w:p>
        </w:tc>
      </w:tr>
      <w:tr w:rsidR="0099076F" w14:paraId="5813D1CE" w14:textId="77777777" w:rsidTr="0099076F">
        <w:tc>
          <w:tcPr>
            <w:tcW w:w="1985" w:type="dxa"/>
          </w:tcPr>
          <w:p w14:paraId="0573E718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Dev 2</w:t>
            </w:r>
          </w:p>
        </w:tc>
        <w:tc>
          <w:tcPr>
            <w:tcW w:w="2606" w:type="dxa"/>
          </w:tcPr>
          <w:p w14:paraId="4A753805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296" w:type="dxa"/>
          </w:tcPr>
          <w:p w14:paraId="0DF2E96B" w14:textId="77777777" w:rsidR="0099076F" w:rsidRPr="0099076F" w:rsidRDefault="0099076F" w:rsidP="0099076F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Desktop PC of Mike</w:t>
            </w:r>
          </w:p>
        </w:tc>
        <w:tc>
          <w:tcPr>
            <w:tcW w:w="2296" w:type="dxa"/>
          </w:tcPr>
          <w:p w14:paraId="3AF159EE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Dev</w:t>
            </w:r>
          </w:p>
        </w:tc>
      </w:tr>
      <w:tr w:rsidR="0099076F" w14:paraId="72B48AB8" w14:textId="77777777" w:rsidTr="0099076F">
        <w:tc>
          <w:tcPr>
            <w:tcW w:w="1985" w:type="dxa"/>
          </w:tcPr>
          <w:p w14:paraId="0B64BD95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Dev 3</w:t>
            </w:r>
          </w:p>
        </w:tc>
        <w:tc>
          <w:tcPr>
            <w:tcW w:w="2606" w:type="dxa"/>
          </w:tcPr>
          <w:p w14:paraId="32C9A644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296" w:type="dxa"/>
          </w:tcPr>
          <w:p w14:paraId="7CFC4DD3" w14:textId="77777777" w:rsidR="0099076F" w:rsidRDefault="0099076F" w:rsidP="0099076F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Desktop PC of Sam, but he won’t use the Farm Cache</w:t>
            </w:r>
          </w:p>
        </w:tc>
        <w:tc>
          <w:tcPr>
            <w:tcW w:w="2296" w:type="dxa"/>
          </w:tcPr>
          <w:p w14:paraId="764290A9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Dev</w:t>
            </w:r>
          </w:p>
        </w:tc>
      </w:tr>
      <w:tr w:rsidR="0099076F" w14:paraId="3EFE392F" w14:textId="77777777" w:rsidTr="0099076F">
        <w:tc>
          <w:tcPr>
            <w:tcW w:w="1985" w:type="dxa"/>
          </w:tcPr>
          <w:p w14:paraId="133AA145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Dev Farm 1</w:t>
            </w:r>
          </w:p>
        </w:tc>
        <w:tc>
          <w:tcPr>
            <w:tcW w:w="2606" w:type="dxa"/>
          </w:tcPr>
          <w:p w14:paraId="4B49813F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2296" w:type="dxa"/>
          </w:tcPr>
          <w:p w14:paraId="5DF03C08" w14:textId="77777777" w:rsidR="0099076F" w:rsidRDefault="0099076F" w:rsidP="0099076F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Srv-Dev-1</w:t>
            </w:r>
          </w:p>
          <w:p w14:paraId="643BD931" w14:textId="77777777" w:rsidR="0099076F" w:rsidRPr="0099076F" w:rsidRDefault="0099076F" w:rsidP="0099076F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Srv-Dev-2</w:t>
            </w:r>
          </w:p>
        </w:tc>
        <w:tc>
          <w:tcPr>
            <w:tcW w:w="2296" w:type="dxa"/>
          </w:tcPr>
          <w:p w14:paraId="67082848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Dev / Testing</w:t>
            </w:r>
          </w:p>
        </w:tc>
      </w:tr>
      <w:tr w:rsidR="0099076F" w14:paraId="4399F39D" w14:textId="77777777" w:rsidTr="0099076F">
        <w:tc>
          <w:tcPr>
            <w:tcW w:w="1985" w:type="dxa"/>
          </w:tcPr>
          <w:p w14:paraId="39E4908C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606" w:type="dxa"/>
          </w:tcPr>
          <w:p w14:paraId="108A27D9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296" w:type="dxa"/>
          </w:tcPr>
          <w:p w14:paraId="1F277345" w14:textId="77777777" w:rsidR="0099076F" w:rsidRPr="0099076F" w:rsidRDefault="0099076F" w:rsidP="0099076F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lang w:val="en-US"/>
              </w:rPr>
            </w:pPr>
          </w:p>
        </w:tc>
        <w:tc>
          <w:tcPr>
            <w:tcW w:w="2296" w:type="dxa"/>
          </w:tcPr>
          <w:p w14:paraId="477DE3D3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</w:p>
        </w:tc>
      </w:tr>
      <w:tr w:rsidR="0099076F" w14:paraId="525B94A8" w14:textId="77777777" w:rsidTr="0099076F">
        <w:tc>
          <w:tcPr>
            <w:tcW w:w="1985" w:type="dxa"/>
          </w:tcPr>
          <w:p w14:paraId="04239F56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606" w:type="dxa"/>
          </w:tcPr>
          <w:p w14:paraId="65A45CCA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296" w:type="dxa"/>
          </w:tcPr>
          <w:p w14:paraId="6D889436" w14:textId="77777777" w:rsidR="0099076F" w:rsidRPr="0099076F" w:rsidRDefault="0099076F" w:rsidP="0099076F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lang w:val="en-US"/>
              </w:rPr>
            </w:pPr>
          </w:p>
        </w:tc>
        <w:tc>
          <w:tcPr>
            <w:tcW w:w="2296" w:type="dxa"/>
          </w:tcPr>
          <w:p w14:paraId="2BAACBDD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</w:p>
        </w:tc>
      </w:tr>
      <w:tr w:rsidR="0099076F" w14:paraId="76BFC4AA" w14:textId="77777777" w:rsidTr="0099076F">
        <w:tc>
          <w:tcPr>
            <w:tcW w:w="1985" w:type="dxa"/>
          </w:tcPr>
          <w:p w14:paraId="1E62D3CA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606" w:type="dxa"/>
          </w:tcPr>
          <w:p w14:paraId="5063AF4B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296" w:type="dxa"/>
          </w:tcPr>
          <w:p w14:paraId="1B48B1F5" w14:textId="77777777" w:rsidR="0099076F" w:rsidRPr="0099076F" w:rsidRDefault="0099076F" w:rsidP="0099076F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lang w:val="en-US"/>
              </w:rPr>
            </w:pPr>
          </w:p>
        </w:tc>
        <w:tc>
          <w:tcPr>
            <w:tcW w:w="2296" w:type="dxa"/>
          </w:tcPr>
          <w:p w14:paraId="4EDFB216" w14:textId="77777777" w:rsidR="0099076F" w:rsidRDefault="0099076F" w:rsidP="0099076F">
            <w:pPr>
              <w:rPr>
                <w:rFonts w:eastAsiaTheme="minorEastAsia"/>
                <w:lang w:val="en-US"/>
              </w:rPr>
            </w:pPr>
          </w:p>
        </w:tc>
      </w:tr>
    </w:tbl>
    <w:p w14:paraId="35E8A352" w14:textId="77777777" w:rsidR="0099076F" w:rsidRDefault="0099076F" w:rsidP="0099076F">
      <w:pPr>
        <w:rPr>
          <w:rFonts w:eastAsiaTheme="minorEastAsia"/>
          <w:lang w:val="en-US"/>
        </w:rPr>
      </w:pPr>
    </w:p>
    <w:p w14:paraId="38CE5A7B" w14:textId="77777777" w:rsidR="0099076F" w:rsidRDefault="0099076F" w:rsidP="0099076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Total Web Farm Caches used: 10</w:t>
      </w:r>
    </w:p>
    <w:p w14:paraId="5F71E46B" w14:textId="77777777" w:rsidR="0099076F" w:rsidRDefault="0099076F" w:rsidP="0099076F">
      <w:pPr>
        <w:rPr>
          <w:rFonts w:eastAsiaTheme="minorEastAsia"/>
          <w:lang w:val="en-US"/>
        </w:rPr>
      </w:pPr>
      <w:r w:rsidRPr="0099076F">
        <w:rPr>
          <w:rFonts w:eastAsiaTheme="minorEastAsia"/>
          <w:lang w:val="en-US"/>
        </w:rPr>
        <w:sym w:font="Wingdings" w:char="F0E0"/>
      </w:r>
      <w:r>
        <w:rPr>
          <w:rFonts w:eastAsiaTheme="minorEastAsia"/>
          <w:lang w:val="en-US"/>
        </w:rPr>
        <w:t xml:space="preserve"> Once you have filled in the above report and sent it to </w:t>
      </w:r>
      <w:hyperlink r:id="rId12" w:history="1">
        <w:r w:rsidRPr="00686D8C">
          <w:rPr>
            <w:rStyle w:val="Hyperlink"/>
            <w:rFonts w:eastAsiaTheme="minorEastAsia"/>
            <w:lang w:val="en-US"/>
          </w:rPr>
          <w:t>info@2sxc.org</w:t>
        </w:r>
      </w:hyperlink>
      <w:r>
        <w:rPr>
          <w:rFonts w:eastAsiaTheme="minorEastAsia"/>
          <w:lang w:val="en-US"/>
        </w:rPr>
        <w:t>, we’ll do a brief check with you and ensure you have licensed the correct amount. Then we’ll proceed to Step 2</w:t>
      </w:r>
    </w:p>
    <w:p w14:paraId="2F54BE81" w14:textId="77777777" w:rsidR="0099076F" w:rsidRDefault="0099076F" w:rsidP="0099076F">
      <w:pPr>
        <w:pStyle w:val="ParagraphTitle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Step 2: Installation</w:t>
      </w:r>
    </w:p>
    <w:p w14:paraId="611D2856" w14:textId="77777777" w:rsidR="0099076F" w:rsidRPr="00E63255" w:rsidRDefault="0099076F" w:rsidP="0099076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The installation requires 3 simple steps which you should </w:t>
      </w:r>
      <w:r w:rsidR="00E84254">
        <w:rPr>
          <w:rFonts w:eastAsiaTheme="minorEastAsia"/>
          <w:lang w:val="en-US"/>
        </w:rPr>
        <w:t>perform</w:t>
      </w:r>
      <w:r>
        <w:rPr>
          <w:rFonts w:eastAsiaTheme="minorEastAsia"/>
          <w:lang w:val="en-US"/>
        </w:rPr>
        <w:t xml:space="preserve"> manually, so that you know what was actually changed. </w:t>
      </w:r>
      <w:r w:rsidR="00E84254">
        <w:rPr>
          <w:rFonts w:eastAsiaTheme="minorEastAsia"/>
          <w:lang w:val="en-US"/>
        </w:rPr>
        <w:t xml:space="preserve">We’ll provide you with detailed instructions as soon as licensing has been approved. </w:t>
      </w:r>
    </w:p>
    <w:sectPr w:rsidR="0099076F" w:rsidRPr="00E63255" w:rsidSect="00137D44">
      <w:headerReference w:type="default" r:id="rId13"/>
      <w:footerReference w:type="default" r:id="rId14"/>
      <w:endnotePr>
        <w:numFmt w:val="decimal"/>
      </w:endnotePr>
      <w:pgSz w:w="11906" w:h="16838" w:code="9"/>
      <w:pgMar w:top="2835" w:right="1418" w:bottom="1418" w:left="1418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F1B8D" w14:textId="77777777" w:rsidR="0099076F" w:rsidRPr="002F377A" w:rsidRDefault="0099076F" w:rsidP="00283541">
      <w:pPr>
        <w:rPr>
          <w:rFonts w:eastAsiaTheme="minorEastAsia"/>
        </w:rPr>
      </w:pPr>
      <w:r w:rsidRPr="002F377A">
        <w:rPr>
          <w:rFonts w:eastAsiaTheme="minorEastAsia"/>
        </w:rPr>
        <w:separator/>
      </w:r>
    </w:p>
  </w:endnote>
  <w:endnote w:type="continuationSeparator" w:id="0">
    <w:p w14:paraId="00C3799F" w14:textId="77777777" w:rsidR="0099076F" w:rsidRPr="002F377A" w:rsidRDefault="0099076F" w:rsidP="00283541">
      <w:pPr>
        <w:rPr>
          <w:rFonts w:eastAsiaTheme="minorEastAsia"/>
        </w:rPr>
      </w:pPr>
      <w:r w:rsidRPr="002F377A">
        <w:rPr>
          <w:rFonts w:eastAsiaTheme="minorEastAs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Lt">
    <w:altName w:val="Roboto Light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2532B" w14:textId="414ABDDB" w:rsidR="00E14D64" w:rsidRPr="002F377A" w:rsidRDefault="00B025E1" w:rsidP="007051D1">
    <w:pPr>
      <w:pStyle w:val="Footer"/>
      <w:tabs>
        <w:tab w:val="clear" w:pos="4536"/>
      </w:tabs>
      <w:rPr>
        <w:rFonts w:eastAsiaTheme="minorEastAsia"/>
        <w:lang w:val="en-US"/>
      </w:rPr>
    </w:pPr>
    <w:r w:rsidRPr="006C2F9C">
      <w:rPr>
        <w:noProof/>
        <w:szCs w:val="14"/>
        <w:lang w:eastAsia="de-C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8E39A7" wp14:editId="0B073C4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5645" cy="212969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5645" cy="2129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1A082" w14:textId="1CCB2131" w:rsidR="00A30D4E" w:rsidRPr="00E92AC4" w:rsidRDefault="00A30D4E" w:rsidP="00A30D4E">
                          <w:pPr>
                            <w:spacing w:line="240" w:lineRule="auto"/>
                            <w:rPr>
                              <w:rStyle w:val="Letterhead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E39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6.35pt;height:1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3eEQIAAAMEAAAOAAAAZHJzL2Uyb0RvYy54bWysU9tu2zAMfR+wfxD0vjgxlqwx4hRdsw4D&#10;ugvQ7gMYWY6FSaImKbGzrx8lJ2mwvQ3zg0BT5CF5eLS6HYxmB+mDQlvz2WTKmbQCG2V3Nf/+/PDm&#10;hrMQwTag0cqaH2Xgt+vXr1a9q2SJHepGekYgNlS9q3kXo6uKIohOGggTdNLSZYveQKRfvysaDz2h&#10;G12U0+mi6NE3zqOQIZB3M17ydcZvWyni17YNMjJdc+ot5tPnc5vOYr2CaufBdUqc2oB/6MKAslT0&#10;ArWBCGzv1V9QRgmPAds4EWgKbFslZJ6BpplN/5jmqQMn8yxETnAXmsL/gxVfDt88Uw3tjjMLhlb0&#10;LIfI3uPAysRO70JFQU+OwuJA7hSZJg3uEcWPwCzed2B38s577DsJDXU3S5nFVeqIExLItv+MDZWB&#10;fcQMNLTeJEAigxE6bel42UxqRZBz/m45X7ydcyborpyVy8Uyl4DqnO18iB8lGpaMmnvafEaHw2OI&#10;qRuoziGpmMUHpXXevrasr/lyXs5zwtVNSthA6NgBSD7hGDYYR8UYFUm2Wpma30zTN7rT+B9sk2Ej&#10;KD3aVFrbEx+JgpGMOGyHE/EUn7jaYnMkgjyOKqVXRUaH/hdnPSmUOvi5By85058skZzkfDb82die&#10;DbCCUmseORvN+5hlPw5/R+S3KvPyUvnUIikt03V6FUnK1/856uXtrn8DAAD//wMAUEsDBBQABgAI&#10;AAAAIQAaTPRg3QAAAAQBAAAPAAAAZHJzL2Rvd25yZXYueG1sTI9PS8NAEMXvgt9hGcGb3TQl/omZ&#10;FBWLKF5ag/S4zY5JMDsbsts2fntHL3oZeLzHe78plpPr1YHG0HlGmM8SUMS1tx03CNXb6uIaVIiG&#10;rek9E8IXBViWpyeFya0/8poOm9goKeGQG4Q2xiHXOtQtORNmfiAW78OPzkSRY6PtaI5S7nqdJsml&#10;dqZjWWjNQA8t1Z+bvUN4tu/6PquSdb3d2qfH1WtWpS8Z4vnZdHcLKtIU/8Lwgy/oUArTzu/ZBtUj&#10;yCPx94p3M0+vQO0QFosMdFno//DlNwAAAP//AwBQSwECLQAUAAYACAAAACEAtoM4kv4AAADhAQAA&#10;EwAAAAAAAAAAAAAAAAAAAAAAW0NvbnRlbnRfVHlwZXNdLnhtbFBLAQItABQABgAIAAAAIQA4/SH/&#10;1gAAAJQBAAALAAAAAAAAAAAAAAAAAC8BAABfcmVscy8ucmVsc1BLAQItABQABgAIAAAAIQAHzy3e&#10;EQIAAAMEAAAOAAAAAAAAAAAAAAAAAC4CAABkcnMvZTJvRG9jLnhtbFBLAQItABQABgAIAAAAIQAa&#10;TPRg3QAAAAQBAAAPAAAAAAAAAAAAAAAAAGsEAABkcnMvZG93bnJldi54bWxQSwUGAAAAAAQABADz&#10;AAAAdQUAAAAA&#10;" filled="f" stroked="f">
              <v:stroke dashstyle="1 1"/>
              <v:textbox inset="0,0,0,0">
                <w:txbxContent>
                  <w:p w14:paraId="1251A082" w14:textId="1CCB2131" w:rsidR="00A30D4E" w:rsidRPr="00E92AC4" w:rsidRDefault="00A30D4E" w:rsidP="00A30D4E">
                    <w:pPr>
                      <w:spacing w:line="240" w:lineRule="auto"/>
                      <w:rPr>
                        <w:rStyle w:val="Letterhead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Heading1Char"/>
        <w:noProof/>
        <w:lang w:eastAsia="de-CH"/>
      </w:rPr>
      <w:drawing>
        <wp:inline distT="0" distB="0" distL="0" distR="0" wp14:anchorId="5A6F2D40" wp14:editId="67E2F452">
          <wp:extent cx="5759450" cy="20295"/>
          <wp:effectExtent l="0" t="0" r="0" b="0"/>
          <wp:docPr id="10" name="Picture 10" descr="C:\Letterhead\Blue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Letterhead\Blue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39BF" w:rsidRPr="002F377A">
      <w:rPr>
        <w:rFonts w:eastAsiaTheme="minorEastAsia"/>
        <w:lang w:val="en-US"/>
      </w:rPr>
      <w:ptab w:relativeTo="margin" w:alignment="left" w:leader="none"/>
    </w:r>
    <w:r w:rsidR="00E81973" w:rsidRPr="002F377A">
      <w:rPr>
        <w:rFonts w:eastAsiaTheme="minorEastAsia"/>
        <w:lang w:val="en-US"/>
      </w:rPr>
      <w:t xml:space="preserve">Printed: </w:t>
    </w:r>
    <w:r w:rsidR="00E81973" w:rsidRPr="002F377A">
      <w:rPr>
        <w:rFonts w:eastAsiaTheme="minorEastAsia"/>
      </w:rPr>
      <w:fldChar w:fldCharType="begin"/>
    </w:r>
    <w:r w:rsidR="00E81973" w:rsidRPr="002F377A">
      <w:rPr>
        <w:rFonts w:eastAsiaTheme="minorEastAsia"/>
      </w:rPr>
      <w:instrText xml:space="preserve"> PRINTDATE  \@ "dd.MM.yyyy"  \* MERGEFORMAT </w:instrText>
    </w:r>
    <w:r w:rsidR="00E81973" w:rsidRPr="002F377A">
      <w:rPr>
        <w:rFonts w:eastAsiaTheme="minorEastAsia"/>
      </w:rPr>
      <w:fldChar w:fldCharType="separate"/>
    </w:r>
    <w:r>
      <w:rPr>
        <w:rFonts w:eastAsiaTheme="minorEastAsia"/>
        <w:noProof/>
      </w:rPr>
      <w:t>13.09.2013</w:t>
    </w:r>
    <w:r w:rsidR="00E81973" w:rsidRPr="002F377A">
      <w:rPr>
        <w:rFonts w:eastAsiaTheme="minorEastAsia"/>
      </w:rPr>
      <w:fldChar w:fldCharType="end"/>
    </w:r>
    <w:r w:rsidR="00E81973" w:rsidRPr="002F377A">
      <w:rPr>
        <w:rFonts w:eastAsiaTheme="minorEastAsia"/>
        <w:lang w:val="en-US"/>
      </w:rPr>
      <w:t xml:space="preserve"> </w:t>
    </w:r>
    <w:r w:rsidR="007051D1" w:rsidRPr="002F377A">
      <w:rPr>
        <w:rFonts w:eastAsiaTheme="minorEastAsia"/>
      </w:rPr>
      <w:fldChar w:fldCharType="begin"/>
    </w:r>
    <w:r w:rsidR="007051D1" w:rsidRPr="002F377A">
      <w:rPr>
        <w:rFonts w:eastAsiaTheme="minorEastAsia"/>
        <w:lang w:val="en-US"/>
      </w:rPr>
      <w:instrText xml:space="preserve"> FILENAME  \* Caps  \* MERGEFORMAT </w:instrText>
    </w:r>
    <w:r w:rsidR="007051D1" w:rsidRPr="002F377A">
      <w:rPr>
        <w:rFonts w:eastAsiaTheme="minorEastAsia"/>
      </w:rPr>
      <w:fldChar w:fldCharType="separate"/>
    </w:r>
    <w:r>
      <w:rPr>
        <w:rFonts w:eastAsiaTheme="minorEastAsia"/>
        <w:noProof/>
        <w:lang w:val="en-US"/>
      </w:rPr>
      <w:t>2sxc Web Farm Cache 8 - Instructions For The Buyer.Docx</w:t>
    </w:r>
    <w:r w:rsidR="007051D1" w:rsidRPr="002F377A">
      <w:rPr>
        <w:rFonts w:eastAsiaTheme="minorEastAsia"/>
        <w:noProof/>
      </w:rPr>
      <w:fldChar w:fldCharType="end"/>
    </w:r>
    <w:r w:rsidR="00E81973" w:rsidRPr="002F377A">
      <w:rPr>
        <w:rFonts w:eastAsiaTheme="minorEastAsia"/>
        <w:lang w:val="en-US"/>
      </w:rPr>
      <w:tab/>
    </w:r>
    <w:r w:rsidR="00940389" w:rsidRPr="002F377A">
      <w:rPr>
        <w:rFonts w:eastAsiaTheme="minorEastAsia"/>
        <w:noProof/>
      </w:rPr>
      <w:fldChar w:fldCharType="begin"/>
    </w:r>
    <w:r w:rsidR="00940389" w:rsidRPr="002F377A">
      <w:rPr>
        <w:rFonts w:eastAsiaTheme="minorEastAsia"/>
        <w:noProof/>
        <w:lang w:val="en-US"/>
      </w:rPr>
      <w:instrText xml:space="preserve"> PAGE  \* Arabic  \* MERGEFORMAT </w:instrText>
    </w:r>
    <w:r w:rsidR="00940389" w:rsidRPr="002F377A">
      <w:rPr>
        <w:rFonts w:eastAsiaTheme="minorEastAsia"/>
        <w:noProof/>
      </w:rPr>
      <w:fldChar w:fldCharType="separate"/>
    </w:r>
    <w:r w:rsidR="002F1A2F">
      <w:rPr>
        <w:rFonts w:eastAsiaTheme="minorEastAsia"/>
        <w:noProof/>
        <w:lang w:val="en-US"/>
      </w:rPr>
      <w:t>1</w:t>
    </w:r>
    <w:r w:rsidR="00940389" w:rsidRPr="002F377A">
      <w:rPr>
        <w:rFonts w:eastAsiaTheme="minorEastAsia"/>
        <w:noProof/>
      </w:rPr>
      <w:fldChar w:fldCharType="end"/>
    </w:r>
    <w:r w:rsidR="00940389" w:rsidRPr="002F377A">
      <w:rPr>
        <w:rFonts w:eastAsiaTheme="minorEastAsia"/>
        <w:noProof/>
        <w:lang w:val="en-US"/>
      </w:rPr>
      <w:t>/</w:t>
    </w:r>
    <w:r w:rsidR="00940389" w:rsidRPr="002F377A">
      <w:rPr>
        <w:rFonts w:eastAsiaTheme="minorEastAsia"/>
        <w:noProof/>
      </w:rPr>
      <w:fldChar w:fldCharType="begin"/>
    </w:r>
    <w:r w:rsidR="00940389" w:rsidRPr="002F377A">
      <w:rPr>
        <w:rFonts w:eastAsiaTheme="minorEastAsia"/>
        <w:noProof/>
        <w:lang w:val="en-US"/>
      </w:rPr>
      <w:instrText xml:space="preserve"> NUMPAGES  \* Arabic  \* MERGEFORMAT </w:instrText>
    </w:r>
    <w:r w:rsidR="00940389" w:rsidRPr="002F377A">
      <w:rPr>
        <w:rFonts w:eastAsiaTheme="minorEastAsia"/>
        <w:noProof/>
      </w:rPr>
      <w:fldChar w:fldCharType="separate"/>
    </w:r>
    <w:r w:rsidR="002F1A2F">
      <w:rPr>
        <w:rFonts w:eastAsiaTheme="minorEastAsia"/>
        <w:noProof/>
        <w:lang w:val="en-US"/>
      </w:rPr>
      <w:t>1</w:t>
    </w:r>
    <w:r w:rsidR="00940389" w:rsidRPr="002F377A">
      <w:rPr>
        <w:rFonts w:eastAsiaTheme="min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E670" w14:textId="77777777" w:rsidR="0099076F" w:rsidRPr="002F377A" w:rsidRDefault="0099076F" w:rsidP="005E175B">
      <w:pPr>
        <w:pStyle w:val="Footer"/>
        <w:rPr>
          <w:rFonts w:eastAsiaTheme="minorEastAsia"/>
        </w:rPr>
      </w:pPr>
      <w:r w:rsidRPr="002F377A">
        <w:rPr>
          <w:rFonts w:eastAsiaTheme="minorEastAsia"/>
        </w:rPr>
        <w:separator/>
      </w:r>
    </w:p>
  </w:footnote>
  <w:footnote w:type="continuationSeparator" w:id="0">
    <w:p w14:paraId="4B38978F" w14:textId="77777777" w:rsidR="0099076F" w:rsidRPr="002F377A" w:rsidRDefault="0099076F" w:rsidP="005E175B">
      <w:pPr>
        <w:pStyle w:val="Footer"/>
        <w:rPr>
          <w:rFonts w:eastAsiaTheme="minorEastAsia"/>
        </w:rPr>
      </w:pPr>
    </w:p>
  </w:footnote>
  <w:footnote w:type="continuationNotice" w:id="1">
    <w:p w14:paraId="0C4C19FB" w14:textId="77777777" w:rsidR="0099076F" w:rsidRPr="002F377A" w:rsidRDefault="0099076F" w:rsidP="005E175B">
      <w:pPr>
        <w:pStyle w:val="Footer"/>
        <w:rPr>
          <w:rFonts w:eastAsiaTheme="minor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EFA9" w14:textId="3CCCD9AE" w:rsidR="00940389" w:rsidRPr="002F377A" w:rsidRDefault="00B025E1">
    <w:pPr>
      <w:pStyle w:val="Header"/>
      <w:rPr>
        <w:rFonts w:eastAsiaTheme="minorEastAsia"/>
      </w:rPr>
    </w:pPr>
    <w:r>
      <w:rPr>
        <w:rStyle w:val="Heading1Char"/>
        <w:noProof/>
        <w:lang w:eastAsia="de-CH"/>
      </w:rPr>
      <w:drawing>
        <wp:anchor distT="0" distB="0" distL="114300" distR="114300" simplePos="0" relativeHeight="251662336" behindDoc="0" locked="0" layoutInCell="1" allowOverlap="1" wp14:anchorId="5D60EA6A" wp14:editId="5CA7E49E">
          <wp:simplePos x="0" y="0"/>
          <wp:positionH relativeFrom="column">
            <wp:posOffset>4702859</wp:posOffset>
          </wp:positionH>
          <wp:positionV relativeFrom="paragraph">
            <wp:posOffset>-71755</wp:posOffset>
          </wp:positionV>
          <wp:extent cx="1609200" cy="741600"/>
          <wp:effectExtent l="0" t="0" r="0" b="1905"/>
          <wp:wrapSquare wrapText="bothSides"/>
          <wp:docPr id="4325" name="Picture 2" descr="C:\Letterhead\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Letterhead\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AC5"/>
    <w:multiLevelType w:val="multilevel"/>
    <w:tmpl w:val="E2C2AACA"/>
    <w:numStyleLink w:val="Bullet-List2sic"/>
  </w:abstractNum>
  <w:abstractNum w:abstractNumId="1" w15:restartNumberingAfterBreak="0">
    <w:nsid w:val="112977B7"/>
    <w:multiLevelType w:val="multilevel"/>
    <w:tmpl w:val="987C61D4"/>
    <w:styleLink w:val="Style1"/>
    <w:lvl w:ilvl="0">
      <w:start w:val="1"/>
      <w:numFmt w:val="bullet"/>
      <w:lvlText w:val=""/>
      <w:lvlJc w:val="left"/>
      <w:pPr>
        <w:ind w:left="227" w:hanging="199"/>
      </w:pPr>
      <w:rPr>
        <w:rFonts w:ascii="Wingdings 3" w:hAnsi="Wingdings 3" w:cs="Times New Roman" w:hint="default"/>
        <w:color w:val="D50F7E"/>
      </w:rPr>
    </w:lvl>
    <w:lvl w:ilvl="1">
      <w:start w:val="1"/>
      <w:numFmt w:val="bullet"/>
      <w:lvlText w:val=""/>
      <w:lvlJc w:val="left"/>
      <w:pPr>
        <w:ind w:left="482" w:hanging="227"/>
      </w:pPr>
      <w:rPr>
        <w:rFonts w:ascii="Wingdings 3" w:hAnsi="Wingdings 3" w:cs="Times New Roman" w:hint="default"/>
        <w:color w:val="0088F4"/>
      </w:rPr>
    </w:lvl>
    <w:lvl w:ilvl="2">
      <w:start w:val="1"/>
      <w:numFmt w:val="bullet"/>
      <w:lvlText w:val=""/>
      <w:lvlJc w:val="left"/>
      <w:pPr>
        <w:ind w:left="709" w:hanging="199"/>
      </w:pPr>
      <w:rPr>
        <w:rFonts w:ascii="Wingdings 3" w:hAnsi="Wingdings 3" w:cs="Times New Roman" w:hint="default"/>
        <w:color w:val="97D600"/>
      </w:rPr>
    </w:lvl>
    <w:lvl w:ilvl="3">
      <w:start w:val="1"/>
      <w:numFmt w:val="bullet"/>
      <w:lvlText w:val=""/>
      <w:lvlJc w:val="left"/>
      <w:pPr>
        <w:ind w:left="992" w:hanging="255"/>
      </w:pPr>
      <w:rPr>
        <w:rFonts w:ascii="Wingdings 3" w:hAnsi="Wingdings 3" w:cs="Times New Roman" w:hint="default"/>
        <w:color w:val="D50F7E"/>
      </w:rPr>
    </w:lvl>
    <w:lvl w:ilvl="4">
      <w:start w:val="1"/>
      <w:numFmt w:val="bullet"/>
      <w:lvlText w:val=""/>
      <w:lvlJc w:val="left"/>
      <w:pPr>
        <w:ind w:left="1276" w:hanging="255"/>
      </w:pPr>
      <w:rPr>
        <w:rFonts w:ascii="Wingdings 3" w:hAnsi="Wingdings 3" w:cs="Times New Roman" w:hint="default"/>
        <w:color w:val="0088F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F60257"/>
    <w:multiLevelType w:val="multilevel"/>
    <w:tmpl w:val="C0340A0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590584"/>
    <w:multiLevelType w:val="multilevel"/>
    <w:tmpl w:val="E2C2AACA"/>
    <w:numStyleLink w:val="Bullet-List2sic"/>
  </w:abstractNum>
  <w:abstractNum w:abstractNumId="4" w15:restartNumberingAfterBreak="0">
    <w:nsid w:val="34B41205"/>
    <w:multiLevelType w:val="multilevel"/>
    <w:tmpl w:val="987C61D4"/>
    <w:numStyleLink w:val="Style1"/>
  </w:abstractNum>
  <w:abstractNum w:abstractNumId="5" w15:restartNumberingAfterBreak="0">
    <w:nsid w:val="41243A4A"/>
    <w:multiLevelType w:val="multilevel"/>
    <w:tmpl w:val="5374EDF4"/>
    <w:styleLink w:val="OL2sic"/>
    <w:lvl w:ilvl="0">
      <w:start w:val="1"/>
      <w:numFmt w:val="decimal"/>
      <w:lvlText w:val="%1."/>
      <w:lvlJc w:val="right"/>
      <w:pPr>
        <w:ind w:left="709" w:hanging="340"/>
      </w:pPr>
      <w:rPr>
        <w:rFonts w:hint="default"/>
        <w:color w:val="0088F4"/>
      </w:rPr>
    </w:lvl>
    <w:lvl w:ilvl="1">
      <w:start w:val="1"/>
      <w:numFmt w:val="decimal"/>
      <w:lvlText w:val="%2."/>
      <w:lvlJc w:val="left"/>
      <w:pPr>
        <w:ind w:left="992" w:hanging="283"/>
      </w:pPr>
      <w:rPr>
        <w:rFonts w:hint="default"/>
        <w:color w:val="97D600"/>
      </w:rPr>
    </w:lvl>
    <w:lvl w:ilvl="2">
      <w:start w:val="1"/>
      <w:numFmt w:val="decimal"/>
      <w:lvlText w:val="%3."/>
      <w:lvlJc w:val="left"/>
      <w:pPr>
        <w:ind w:left="1276" w:hanging="284"/>
      </w:pPr>
      <w:rPr>
        <w:rFonts w:hint="default"/>
        <w:color w:val="D50F7E"/>
      </w:rPr>
    </w:lvl>
    <w:lvl w:ilvl="3">
      <w:start w:val="1"/>
      <w:numFmt w:val="decimal"/>
      <w:lvlText w:val="%4."/>
      <w:lvlJc w:val="left"/>
      <w:pPr>
        <w:ind w:left="1559" w:hanging="283"/>
      </w:pPr>
      <w:rPr>
        <w:rFonts w:hint="default"/>
        <w:color w:val="0088F4"/>
      </w:rPr>
    </w:lvl>
    <w:lvl w:ilvl="4">
      <w:start w:val="1"/>
      <w:numFmt w:val="bullet"/>
      <w:lvlText w:val=""/>
      <w:lvlJc w:val="left"/>
      <w:pPr>
        <w:ind w:left="1276" w:hanging="142"/>
      </w:pPr>
      <w:rPr>
        <w:rFonts w:ascii="Wingdings 3" w:hAnsi="Wingdings 3" w:cs="Courier New" w:hint="default"/>
        <w:color w:val="97D600"/>
      </w:rPr>
    </w:lvl>
    <w:lvl w:ilvl="5">
      <w:start w:val="1"/>
      <w:numFmt w:val="bullet"/>
      <w:lvlText w:val=""/>
      <w:lvlJc w:val="left"/>
      <w:pPr>
        <w:ind w:left="1418" w:hanging="142"/>
      </w:pPr>
      <w:rPr>
        <w:rFonts w:ascii="Wingdings 3" w:hAnsi="Wingdings 3" w:cs="Times New Roman" w:hint="default"/>
        <w:color w:val="D50F7E"/>
      </w:rPr>
    </w:lvl>
    <w:lvl w:ilvl="6">
      <w:start w:val="1"/>
      <w:numFmt w:val="bullet"/>
      <w:lvlText w:val=""/>
      <w:lvlJc w:val="left"/>
      <w:pPr>
        <w:ind w:left="8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108" w:hanging="360"/>
      </w:pPr>
      <w:rPr>
        <w:rFonts w:ascii="Wingdings" w:hAnsi="Wingdings" w:hint="default"/>
      </w:rPr>
    </w:lvl>
  </w:abstractNum>
  <w:abstractNum w:abstractNumId="6" w15:restartNumberingAfterBreak="0">
    <w:nsid w:val="47AF5AD1"/>
    <w:multiLevelType w:val="multilevel"/>
    <w:tmpl w:val="987C61D4"/>
    <w:numStyleLink w:val="Style1"/>
  </w:abstractNum>
  <w:abstractNum w:abstractNumId="7" w15:restartNumberingAfterBreak="0">
    <w:nsid w:val="50DE229F"/>
    <w:multiLevelType w:val="multilevel"/>
    <w:tmpl w:val="5374EDF4"/>
    <w:numStyleLink w:val="OL2sic"/>
  </w:abstractNum>
  <w:abstractNum w:abstractNumId="8" w15:restartNumberingAfterBreak="0">
    <w:nsid w:val="579D681E"/>
    <w:multiLevelType w:val="multilevel"/>
    <w:tmpl w:val="5374EDF4"/>
    <w:numStyleLink w:val="OL2sic"/>
  </w:abstractNum>
  <w:abstractNum w:abstractNumId="9" w15:restartNumberingAfterBreak="0">
    <w:nsid w:val="58B00DB9"/>
    <w:multiLevelType w:val="multilevel"/>
    <w:tmpl w:val="987C61D4"/>
    <w:numStyleLink w:val="Style1"/>
  </w:abstractNum>
  <w:abstractNum w:abstractNumId="10" w15:restartNumberingAfterBreak="0">
    <w:nsid w:val="5FBB4DB7"/>
    <w:multiLevelType w:val="multilevel"/>
    <w:tmpl w:val="5374EDF4"/>
    <w:numStyleLink w:val="OL2sic"/>
  </w:abstractNum>
  <w:abstractNum w:abstractNumId="11" w15:restartNumberingAfterBreak="0">
    <w:nsid w:val="609E4756"/>
    <w:multiLevelType w:val="hybridMultilevel"/>
    <w:tmpl w:val="E38C22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C41DC"/>
    <w:multiLevelType w:val="multilevel"/>
    <w:tmpl w:val="E2C2AACA"/>
    <w:styleLink w:val="Bullet-List2sic"/>
    <w:lvl w:ilvl="0">
      <w:start w:val="1"/>
      <w:numFmt w:val="bullet"/>
      <w:lvlText w:val=""/>
      <w:lvlJc w:val="left"/>
      <w:pPr>
        <w:ind w:left="709" w:hanging="454"/>
      </w:pPr>
      <w:rPr>
        <w:rFonts w:ascii="Wingdings 3" w:hAnsi="Wingdings 3" w:cs="Times New Roman" w:hint="default"/>
        <w:color w:val="0088F4"/>
      </w:rPr>
    </w:lvl>
    <w:lvl w:ilvl="1">
      <w:start w:val="1"/>
      <w:numFmt w:val="bullet"/>
      <w:lvlText w:val=""/>
      <w:lvlJc w:val="left"/>
      <w:pPr>
        <w:ind w:left="992" w:hanging="255"/>
      </w:pPr>
      <w:rPr>
        <w:rFonts w:ascii="Wingdings 3" w:hAnsi="Wingdings 3" w:cs="Times New Roman" w:hint="default"/>
        <w:color w:val="97D600"/>
      </w:rPr>
    </w:lvl>
    <w:lvl w:ilvl="2">
      <w:start w:val="1"/>
      <w:numFmt w:val="bullet"/>
      <w:lvlText w:val=""/>
      <w:lvlJc w:val="left"/>
      <w:pPr>
        <w:ind w:left="1276" w:hanging="255"/>
      </w:pPr>
      <w:rPr>
        <w:rFonts w:ascii="Wingdings 3" w:hAnsi="Wingdings 3" w:cs="Times New Roman" w:hint="default"/>
        <w:color w:val="D50F7E"/>
      </w:rPr>
    </w:lvl>
    <w:lvl w:ilvl="3">
      <w:start w:val="1"/>
      <w:numFmt w:val="bullet"/>
      <w:lvlText w:val=""/>
      <w:lvlJc w:val="left"/>
      <w:pPr>
        <w:ind w:left="1559" w:hanging="255"/>
      </w:pPr>
      <w:rPr>
        <w:rFonts w:ascii="Wingdings 3" w:hAnsi="Wingdings 3" w:cs="Times New Roman" w:hint="default"/>
        <w:color w:val="0088F4"/>
      </w:rPr>
    </w:lvl>
    <w:lvl w:ilvl="4">
      <w:start w:val="1"/>
      <w:numFmt w:val="bullet"/>
      <w:lvlText w:val=""/>
      <w:lvlJc w:val="left"/>
      <w:pPr>
        <w:ind w:left="1276" w:hanging="142"/>
      </w:pPr>
      <w:rPr>
        <w:rFonts w:ascii="Wingdings 3" w:hAnsi="Wingdings 3" w:cs="Courier New" w:hint="default"/>
        <w:color w:val="97D600"/>
      </w:rPr>
    </w:lvl>
    <w:lvl w:ilvl="5">
      <w:start w:val="1"/>
      <w:numFmt w:val="bullet"/>
      <w:lvlText w:val=""/>
      <w:lvlJc w:val="left"/>
      <w:pPr>
        <w:ind w:left="1418" w:hanging="142"/>
      </w:pPr>
      <w:rPr>
        <w:rFonts w:ascii="Wingdings 3" w:hAnsi="Wingdings 3" w:cs="Times New Roman" w:hint="default"/>
        <w:color w:val="D50F7E"/>
      </w:rPr>
    </w:lvl>
    <w:lvl w:ilvl="6">
      <w:start w:val="1"/>
      <w:numFmt w:val="bullet"/>
      <w:lvlText w:val=""/>
      <w:lvlJc w:val="left"/>
      <w:pPr>
        <w:ind w:left="8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108" w:hanging="360"/>
      </w:pPr>
      <w:rPr>
        <w:rFonts w:ascii="Wingdings" w:hAnsi="Wingdings" w:hint="default"/>
      </w:rPr>
    </w:lvl>
  </w:abstractNum>
  <w:abstractNum w:abstractNumId="13" w15:restartNumberingAfterBreak="0">
    <w:nsid w:val="66300467"/>
    <w:multiLevelType w:val="multilevel"/>
    <w:tmpl w:val="5374EDF4"/>
    <w:lvl w:ilvl="0">
      <w:start w:val="1"/>
      <w:numFmt w:val="decimal"/>
      <w:lvlText w:val="%1."/>
      <w:lvlJc w:val="right"/>
      <w:pPr>
        <w:ind w:left="709" w:hanging="340"/>
      </w:pPr>
      <w:rPr>
        <w:rFonts w:hint="default"/>
        <w:color w:val="0088F4"/>
      </w:rPr>
    </w:lvl>
    <w:lvl w:ilvl="1">
      <w:start w:val="1"/>
      <w:numFmt w:val="decimal"/>
      <w:lvlText w:val="%2."/>
      <w:lvlJc w:val="left"/>
      <w:pPr>
        <w:ind w:left="992" w:hanging="283"/>
      </w:pPr>
      <w:rPr>
        <w:rFonts w:hint="default"/>
        <w:color w:val="97D600"/>
      </w:rPr>
    </w:lvl>
    <w:lvl w:ilvl="2">
      <w:start w:val="1"/>
      <w:numFmt w:val="decimal"/>
      <w:lvlText w:val="%3."/>
      <w:lvlJc w:val="left"/>
      <w:pPr>
        <w:ind w:left="1276" w:hanging="284"/>
      </w:pPr>
      <w:rPr>
        <w:rFonts w:hint="default"/>
        <w:color w:val="D50F7E"/>
      </w:rPr>
    </w:lvl>
    <w:lvl w:ilvl="3">
      <w:start w:val="1"/>
      <w:numFmt w:val="decimal"/>
      <w:lvlText w:val="%4."/>
      <w:lvlJc w:val="left"/>
      <w:pPr>
        <w:ind w:left="1559" w:hanging="283"/>
      </w:pPr>
      <w:rPr>
        <w:rFonts w:hint="default"/>
        <w:color w:val="0088F4"/>
      </w:rPr>
    </w:lvl>
    <w:lvl w:ilvl="4">
      <w:start w:val="1"/>
      <w:numFmt w:val="bullet"/>
      <w:lvlText w:val=""/>
      <w:lvlJc w:val="left"/>
      <w:pPr>
        <w:ind w:left="1276" w:hanging="142"/>
      </w:pPr>
      <w:rPr>
        <w:rFonts w:ascii="Wingdings 3" w:hAnsi="Wingdings 3" w:cs="Courier New" w:hint="default"/>
        <w:color w:val="97D600"/>
      </w:rPr>
    </w:lvl>
    <w:lvl w:ilvl="5">
      <w:start w:val="1"/>
      <w:numFmt w:val="bullet"/>
      <w:lvlText w:val=""/>
      <w:lvlJc w:val="left"/>
      <w:pPr>
        <w:ind w:left="1418" w:hanging="142"/>
      </w:pPr>
      <w:rPr>
        <w:rFonts w:ascii="Wingdings 3" w:hAnsi="Wingdings 3" w:cs="Times New Roman" w:hint="default"/>
        <w:color w:val="D50F7E"/>
      </w:rPr>
    </w:lvl>
    <w:lvl w:ilvl="6">
      <w:start w:val="1"/>
      <w:numFmt w:val="bullet"/>
      <w:lvlText w:val=""/>
      <w:lvlJc w:val="left"/>
      <w:pPr>
        <w:ind w:left="8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108" w:hanging="360"/>
      </w:pPr>
      <w:rPr>
        <w:rFonts w:ascii="Wingdings" w:hAnsi="Wingdings" w:hint="default"/>
      </w:rPr>
    </w:lvl>
  </w:abstractNum>
  <w:abstractNum w:abstractNumId="14" w15:restartNumberingAfterBreak="0">
    <w:nsid w:val="6D61747B"/>
    <w:multiLevelType w:val="multilevel"/>
    <w:tmpl w:val="5374EDF4"/>
    <w:numStyleLink w:val="OL2sic"/>
  </w:abstractNum>
  <w:abstractNum w:abstractNumId="15" w15:restartNumberingAfterBreak="0">
    <w:nsid w:val="740A690D"/>
    <w:multiLevelType w:val="multilevel"/>
    <w:tmpl w:val="5374EDF4"/>
    <w:numStyleLink w:val="OL2sic"/>
  </w:abstractNum>
  <w:abstractNum w:abstractNumId="16" w15:restartNumberingAfterBreak="0">
    <w:nsid w:val="7C4B266F"/>
    <w:multiLevelType w:val="multilevel"/>
    <w:tmpl w:val="E2C2AACA"/>
    <w:numStyleLink w:val="Bullet-List2sic"/>
  </w:abstractNum>
  <w:num w:numId="1">
    <w:abstractNumId w:val="2"/>
  </w:num>
  <w:num w:numId="2">
    <w:abstractNumId w:val="12"/>
  </w:num>
  <w:num w:numId="3">
    <w:abstractNumId w:val="5"/>
  </w:num>
  <w:num w:numId="4">
    <w:abstractNumId w:val="1"/>
  </w:num>
  <w:num w:numId="5">
    <w:abstractNumId w:val="14"/>
  </w:num>
  <w:num w:numId="6">
    <w:abstractNumId w:val="7"/>
  </w:num>
  <w:num w:numId="7">
    <w:abstractNumId w:val="8"/>
  </w:num>
  <w:num w:numId="8">
    <w:abstractNumId w:val="16"/>
  </w:num>
  <w:num w:numId="9">
    <w:abstractNumId w:val="13"/>
  </w:num>
  <w:num w:numId="10">
    <w:abstractNumId w:val="15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9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6F"/>
    <w:rsid w:val="00010B7D"/>
    <w:rsid w:val="00027D05"/>
    <w:rsid w:val="0003330B"/>
    <w:rsid w:val="00050039"/>
    <w:rsid w:val="00050472"/>
    <w:rsid w:val="00073120"/>
    <w:rsid w:val="000827EA"/>
    <w:rsid w:val="00094DA6"/>
    <w:rsid w:val="000A762B"/>
    <w:rsid w:val="000B0FD4"/>
    <w:rsid w:val="000E044E"/>
    <w:rsid w:val="000E5054"/>
    <w:rsid w:val="000E72AE"/>
    <w:rsid w:val="000F0865"/>
    <w:rsid w:val="001318A0"/>
    <w:rsid w:val="00137D44"/>
    <w:rsid w:val="0017220D"/>
    <w:rsid w:val="00172853"/>
    <w:rsid w:val="00173F2C"/>
    <w:rsid w:val="00177497"/>
    <w:rsid w:val="00181669"/>
    <w:rsid w:val="00190FCD"/>
    <w:rsid w:val="001A271F"/>
    <w:rsid w:val="001A5C62"/>
    <w:rsid w:val="001B163B"/>
    <w:rsid w:val="001B392B"/>
    <w:rsid w:val="001C56F3"/>
    <w:rsid w:val="001E2AA0"/>
    <w:rsid w:val="001F6F8B"/>
    <w:rsid w:val="001F712B"/>
    <w:rsid w:val="00201A63"/>
    <w:rsid w:val="00201F4C"/>
    <w:rsid w:val="00212705"/>
    <w:rsid w:val="002206F1"/>
    <w:rsid w:val="002222B9"/>
    <w:rsid w:val="00240D3F"/>
    <w:rsid w:val="00241A71"/>
    <w:rsid w:val="002458A2"/>
    <w:rsid w:val="00245DAD"/>
    <w:rsid w:val="00251EAC"/>
    <w:rsid w:val="00260F2C"/>
    <w:rsid w:val="00274183"/>
    <w:rsid w:val="00274D26"/>
    <w:rsid w:val="00283541"/>
    <w:rsid w:val="00285CE6"/>
    <w:rsid w:val="002915F7"/>
    <w:rsid w:val="00291C39"/>
    <w:rsid w:val="002A2A1E"/>
    <w:rsid w:val="002A7793"/>
    <w:rsid w:val="002C5539"/>
    <w:rsid w:val="002F0AB4"/>
    <w:rsid w:val="002F1A2F"/>
    <w:rsid w:val="002F377A"/>
    <w:rsid w:val="00301AE7"/>
    <w:rsid w:val="003114BC"/>
    <w:rsid w:val="00336F36"/>
    <w:rsid w:val="003371B5"/>
    <w:rsid w:val="003412EA"/>
    <w:rsid w:val="003455A1"/>
    <w:rsid w:val="00350793"/>
    <w:rsid w:val="00352525"/>
    <w:rsid w:val="00352F10"/>
    <w:rsid w:val="00376F87"/>
    <w:rsid w:val="00377EC4"/>
    <w:rsid w:val="003839BF"/>
    <w:rsid w:val="003B7DE1"/>
    <w:rsid w:val="003C035E"/>
    <w:rsid w:val="003C2106"/>
    <w:rsid w:val="003D2B11"/>
    <w:rsid w:val="00402020"/>
    <w:rsid w:val="00426F52"/>
    <w:rsid w:val="00433BF3"/>
    <w:rsid w:val="004362D6"/>
    <w:rsid w:val="004448C3"/>
    <w:rsid w:val="00445B38"/>
    <w:rsid w:val="004525B2"/>
    <w:rsid w:val="00452FD5"/>
    <w:rsid w:val="00455E04"/>
    <w:rsid w:val="00474560"/>
    <w:rsid w:val="00487711"/>
    <w:rsid w:val="004B2DB6"/>
    <w:rsid w:val="004B3D1A"/>
    <w:rsid w:val="004C35E1"/>
    <w:rsid w:val="004D2101"/>
    <w:rsid w:val="004E468F"/>
    <w:rsid w:val="004E7609"/>
    <w:rsid w:val="00505F14"/>
    <w:rsid w:val="0051092F"/>
    <w:rsid w:val="00522A83"/>
    <w:rsid w:val="00556AF5"/>
    <w:rsid w:val="00557558"/>
    <w:rsid w:val="0055789F"/>
    <w:rsid w:val="00582A39"/>
    <w:rsid w:val="00591648"/>
    <w:rsid w:val="00592549"/>
    <w:rsid w:val="005A21D0"/>
    <w:rsid w:val="005A6C12"/>
    <w:rsid w:val="005A72E4"/>
    <w:rsid w:val="005B574C"/>
    <w:rsid w:val="005C78A4"/>
    <w:rsid w:val="005D1E78"/>
    <w:rsid w:val="005E175B"/>
    <w:rsid w:val="005E7EB9"/>
    <w:rsid w:val="00601F7F"/>
    <w:rsid w:val="0061649B"/>
    <w:rsid w:val="00627232"/>
    <w:rsid w:val="006364E5"/>
    <w:rsid w:val="006509AF"/>
    <w:rsid w:val="006538AE"/>
    <w:rsid w:val="00661B14"/>
    <w:rsid w:val="00685DB6"/>
    <w:rsid w:val="006866B9"/>
    <w:rsid w:val="00693257"/>
    <w:rsid w:val="006A4CFE"/>
    <w:rsid w:val="006B0059"/>
    <w:rsid w:val="006C2F9C"/>
    <w:rsid w:val="006C3A02"/>
    <w:rsid w:val="006D6274"/>
    <w:rsid w:val="006E2463"/>
    <w:rsid w:val="006E4ECE"/>
    <w:rsid w:val="006E5EB4"/>
    <w:rsid w:val="0070404C"/>
    <w:rsid w:val="007040BF"/>
    <w:rsid w:val="007051D1"/>
    <w:rsid w:val="00710EF3"/>
    <w:rsid w:val="00717B65"/>
    <w:rsid w:val="00733482"/>
    <w:rsid w:val="00743F7F"/>
    <w:rsid w:val="0075123D"/>
    <w:rsid w:val="00754C24"/>
    <w:rsid w:val="00760809"/>
    <w:rsid w:val="00767274"/>
    <w:rsid w:val="00775A5F"/>
    <w:rsid w:val="007A1072"/>
    <w:rsid w:val="007B6D82"/>
    <w:rsid w:val="007C3309"/>
    <w:rsid w:val="007C743C"/>
    <w:rsid w:val="007E70F2"/>
    <w:rsid w:val="00813988"/>
    <w:rsid w:val="00832DAD"/>
    <w:rsid w:val="008517AD"/>
    <w:rsid w:val="008729DB"/>
    <w:rsid w:val="0088514B"/>
    <w:rsid w:val="008910C4"/>
    <w:rsid w:val="008A19AB"/>
    <w:rsid w:val="008B0E5F"/>
    <w:rsid w:val="008B3679"/>
    <w:rsid w:val="008C66A2"/>
    <w:rsid w:val="008D11F1"/>
    <w:rsid w:val="008E4177"/>
    <w:rsid w:val="008F6271"/>
    <w:rsid w:val="0090193F"/>
    <w:rsid w:val="00903E82"/>
    <w:rsid w:val="00920C0B"/>
    <w:rsid w:val="0092436E"/>
    <w:rsid w:val="00925910"/>
    <w:rsid w:val="0093685D"/>
    <w:rsid w:val="00940389"/>
    <w:rsid w:val="0094701A"/>
    <w:rsid w:val="009513BA"/>
    <w:rsid w:val="00961A4D"/>
    <w:rsid w:val="00961EC3"/>
    <w:rsid w:val="00963E70"/>
    <w:rsid w:val="0096719E"/>
    <w:rsid w:val="0096761A"/>
    <w:rsid w:val="009805F7"/>
    <w:rsid w:val="0099076F"/>
    <w:rsid w:val="00992C27"/>
    <w:rsid w:val="009B3441"/>
    <w:rsid w:val="009B44A8"/>
    <w:rsid w:val="009C2944"/>
    <w:rsid w:val="009F37DD"/>
    <w:rsid w:val="00A038F8"/>
    <w:rsid w:val="00A2024E"/>
    <w:rsid w:val="00A30D4E"/>
    <w:rsid w:val="00A361B3"/>
    <w:rsid w:val="00A436E9"/>
    <w:rsid w:val="00A63E6F"/>
    <w:rsid w:val="00A75BEC"/>
    <w:rsid w:val="00A778FC"/>
    <w:rsid w:val="00A84D22"/>
    <w:rsid w:val="00A918C2"/>
    <w:rsid w:val="00AB1425"/>
    <w:rsid w:val="00AB3E8A"/>
    <w:rsid w:val="00AF1F87"/>
    <w:rsid w:val="00AF55F3"/>
    <w:rsid w:val="00B025E1"/>
    <w:rsid w:val="00B308AE"/>
    <w:rsid w:val="00B35639"/>
    <w:rsid w:val="00B8038C"/>
    <w:rsid w:val="00B84C5F"/>
    <w:rsid w:val="00BD1AE2"/>
    <w:rsid w:val="00BD4157"/>
    <w:rsid w:val="00BF6603"/>
    <w:rsid w:val="00BF6E6B"/>
    <w:rsid w:val="00C033EC"/>
    <w:rsid w:val="00C048C3"/>
    <w:rsid w:val="00C062D6"/>
    <w:rsid w:val="00C20C9B"/>
    <w:rsid w:val="00C2289F"/>
    <w:rsid w:val="00C30DFA"/>
    <w:rsid w:val="00C65838"/>
    <w:rsid w:val="00CC66CF"/>
    <w:rsid w:val="00CD067D"/>
    <w:rsid w:val="00CE385C"/>
    <w:rsid w:val="00CE4764"/>
    <w:rsid w:val="00CF2DCF"/>
    <w:rsid w:val="00D037C1"/>
    <w:rsid w:val="00D1417B"/>
    <w:rsid w:val="00D156D5"/>
    <w:rsid w:val="00D15D7F"/>
    <w:rsid w:val="00D16886"/>
    <w:rsid w:val="00D202AC"/>
    <w:rsid w:val="00D25DE1"/>
    <w:rsid w:val="00D37B47"/>
    <w:rsid w:val="00D414B9"/>
    <w:rsid w:val="00D47051"/>
    <w:rsid w:val="00D50A60"/>
    <w:rsid w:val="00D533C7"/>
    <w:rsid w:val="00D75479"/>
    <w:rsid w:val="00D8165A"/>
    <w:rsid w:val="00DB7A9C"/>
    <w:rsid w:val="00DC0CB7"/>
    <w:rsid w:val="00DC553E"/>
    <w:rsid w:val="00DC6E4F"/>
    <w:rsid w:val="00DE32DD"/>
    <w:rsid w:val="00DF4316"/>
    <w:rsid w:val="00DF597D"/>
    <w:rsid w:val="00E03D7A"/>
    <w:rsid w:val="00E105E7"/>
    <w:rsid w:val="00E14D64"/>
    <w:rsid w:val="00E3512C"/>
    <w:rsid w:val="00E63255"/>
    <w:rsid w:val="00E81973"/>
    <w:rsid w:val="00E84254"/>
    <w:rsid w:val="00E853ED"/>
    <w:rsid w:val="00E92AC4"/>
    <w:rsid w:val="00E92B3F"/>
    <w:rsid w:val="00E94658"/>
    <w:rsid w:val="00EA7811"/>
    <w:rsid w:val="00EB70E2"/>
    <w:rsid w:val="00EF0F28"/>
    <w:rsid w:val="00EF2033"/>
    <w:rsid w:val="00F07170"/>
    <w:rsid w:val="00F27FC4"/>
    <w:rsid w:val="00F45FC6"/>
    <w:rsid w:val="00F5649C"/>
    <w:rsid w:val="00F62A2D"/>
    <w:rsid w:val="00F82ABE"/>
    <w:rsid w:val="00F84DC3"/>
    <w:rsid w:val="00F94DB8"/>
    <w:rsid w:val="00F96214"/>
    <w:rsid w:val="00FB1B54"/>
    <w:rsid w:val="00FD0A6F"/>
    <w:rsid w:val="00FD769E"/>
    <w:rsid w:val="00FF11C9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921024"/>
  <w15:docId w15:val="{D9F3060D-6172-47CA-8FCC-31FAD204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47"/>
    <w:rPr>
      <w:rFonts w:ascii="Roboto Light" w:eastAsia="Times New Roman" w:hAnsi="Roboto Light"/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FCD"/>
    <w:pPr>
      <w:keepNext/>
      <w:keepLines/>
      <w:pageBreakBefore/>
      <w:numPr>
        <w:numId w:val="1"/>
      </w:numPr>
      <w:spacing w:before="240"/>
      <w:ind w:left="425" w:hanging="425"/>
      <w:outlineLvl w:val="0"/>
    </w:pPr>
    <w:rPr>
      <w:rFonts w:ascii="Roboto Medium" w:hAnsi="Roboto Medium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EAC"/>
    <w:pPr>
      <w:keepNext/>
      <w:keepLines/>
      <w:numPr>
        <w:ilvl w:val="1"/>
        <w:numId w:val="1"/>
      </w:numPr>
      <w:spacing w:before="240" w:after="60"/>
      <w:ind w:left="709" w:hanging="709"/>
      <w:outlineLvl w:val="1"/>
    </w:pPr>
    <w:rPr>
      <w:rFonts w:ascii="Roboto Medium" w:hAnsi="Roboto Medium" w:cs="Times New Roman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DAD"/>
    <w:pPr>
      <w:keepNext/>
      <w:keepLines/>
      <w:numPr>
        <w:ilvl w:val="2"/>
        <w:numId w:val="1"/>
      </w:numPr>
      <w:tabs>
        <w:tab w:val="left" w:pos="851"/>
      </w:tabs>
      <w:spacing w:before="240"/>
      <w:ind w:left="709" w:hanging="709"/>
      <w:contextualSpacing/>
      <w:outlineLvl w:val="2"/>
    </w:pPr>
    <w:rPr>
      <w:rFonts w:ascii="Roboto Medium" w:hAnsi="Roboto Medium" w:cs="Times New Roman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8AE"/>
    <w:pPr>
      <w:keepNext/>
      <w:keepLines/>
      <w:spacing w:before="40"/>
      <w:outlineLvl w:val="3"/>
    </w:pPr>
    <w:rPr>
      <w:rFonts w:ascii="Roboto Medium" w:hAnsi="Roboto Medium" w:cs="Times New Roman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08AE"/>
    <w:pPr>
      <w:keepNext/>
      <w:keepLines/>
      <w:spacing w:before="40"/>
      <w:outlineLvl w:val="4"/>
    </w:pPr>
    <w:rPr>
      <w:rFonts w:ascii="Roboto Medium" w:hAnsi="Roboto Medium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tterhead">
    <w:name w:val="Letterhead"/>
    <w:basedOn w:val="DefaultParagraphFont"/>
    <w:uiPriority w:val="1"/>
    <w:qFormat/>
    <w:rsid w:val="00813988"/>
    <w:rPr>
      <w:vanish w:val="0"/>
    </w:rPr>
  </w:style>
  <w:style w:type="paragraph" w:styleId="Header">
    <w:name w:val="header"/>
    <w:basedOn w:val="Normal"/>
    <w:link w:val="HeaderChar"/>
    <w:uiPriority w:val="99"/>
    <w:unhideWhenUsed/>
    <w:rsid w:val="00EB70E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E2"/>
  </w:style>
  <w:style w:type="paragraph" w:styleId="Footer">
    <w:name w:val="footer"/>
    <w:basedOn w:val="Normal"/>
    <w:link w:val="FooterChar"/>
    <w:uiPriority w:val="99"/>
    <w:unhideWhenUsed/>
    <w:rsid w:val="000A762B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A762B"/>
    <w:rPr>
      <w:rFonts w:ascii="Roboto Light" w:eastAsia="Times New Roman" w:hAnsi="Roboto Light"/>
      <w:spacing w:val="8"/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190FCD"/>
    <w:rPr>
      <w:rFonts w:ascii="Roboto Medium" w:eastAsia="Times New Roman" w:hAnsi="Roboto Medium" w:cs="Times New Roman"/>
      <w:spacing w:val="8"/>
    </w:rPr>
  </w:style>
  <w:style w:type="character" w:customStyle="1" w:styleId="Heading2Char">
    <w:name w:val="Heading 2 Char"/>
    <w:basedOn w:val="DefaultParagraphFont"/>
    <w:link w:val="Heading2"/>
    <w:uiPriority w:val="9"/>
    <w:rsid w:val="00251EAC"/>
    <w:rPr>
      <w:rFonts w:ascii="Roboto Medium" w:eastAsia="Times New Roman" w:hAnsi="Roboto Medium" w:cs="Times New Roman"/>
      <w:spacing w:val="8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5DAD"/>
    <w:rPr>
      <w:rFonts w:ascii="Roboto Medium" w:eastAsia="Times New Roman" w:hAnsi="Roboto Medium" w:cs="Times New Roman"/>
      <w:spacing w:val="8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308AE"/>
    <w:rPr>
      <w:rFonts w:ascii="Roboto Medium" w:eastAsia="Times New Roman" w:hAnsi="Roboto Medium" w:cs="Times New Roman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08AE"/>
    <w:rPr>
      <w:rFonts w:ascii="Roboto Medium" w:eastAsia="Times New Roman" w:hAnsi="Roboto Medium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8AE"/>
    <w:pPr>
      <w:spacing w:line="240" w:lineRule="auto"/>
      <w:contextualSpacing/>
    </w:pPr>
    <w:rPr>
      <w:rFonts w:ascii="Roboto Medium" w:hAnsi="Roboto Medium" w:cs="Times New Roman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08AE"/>
    <w:rPr>
      <w:rFonts w:ascii="Roboto Medium" w:eastAsia="Times New Roman" w:hAnsi="Roboto Medium" w:cs="Times New Roman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8AE"/>
    <w:pPr>
      <w:numPr>
        <w:ilvl w:val="1"/>
      </w:numPr>
      <w:spacing w:after="100" w:afterAutospacing="1"/>
    </w:pPr>
    <w:rPr>
      <w:rFonts w:ascii="Roboto Medium" w:hAnsi="Roboto Medium"/>
    </w:rPr>
  </w:style>
  <w:style w:type="character" w:customStyle="1" w:styleId="SubtitleChar">
    <w:name w:val="Subtitle Char"/>
    <w:basedOn w:val="DefaultParagraphFont"/>
    <w:link w:val="Subtitle"/>
    <w:uiPriority w:val="11"/>
    <w:rsid w:val="00B308AE"/>
    <w:rPr>
      <w:rFonts w:ascii="Roboto Medium" w:eastAsia="Times New Roman" w:hAnsi="Roboto Medium"/>
      <w:sz w:val="18"/>
    </w:rPr>
  </w:style>
  <w:style w:type="paragraph" w:styleId="ListParagraph">
    <w:name w:val="List Paragraph"/>
    <w:basedOn w:val="Normal"/>
    <w:uiPriority w:val="34"/>
    <w:qFormat/>
    <w:rsid w:val="00CF2DCF"/>
    <w:pPr>
      <w:contextualSpacing/>
    </w:pPr>
  </w:style>
  <w:style w:type="paragraph" w:styleId="EndnoteText">
    <w:name w:val="endnote text"/>
    <w:basedOn w:val="Normal"/>
    <w:link w:val="EndnoteTextChar"/>
    <w:rsid w:val="00CE4764"/>
    <w:pPr>
      <w:spacing w:line="240" w:lineRule="auto"/>
    </w:pPr>
    <w:rPr>
      <w:rFonts w:cs="Times New Roman"/>
      <w:sz w:val="14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rsid w:val="00CE4764"/>
    <w:rPr>
      <w:rFonts w:ascii="Roboto Light" w:eastAsia="Times New Roman" w:hAnsi="Roboto Light" w:cs="Times New Roman"/>
      <w:sz w:val="14"/>
      <w:szCs w:val="24"/>
      <w:lang w:val="en-GB"/>
    </w:rPr>
  </w:style>
  <w:style w:type="character" w:styleId="EndnoteReference">
    <w:name w:val="endnote reference"/>
    <w:rsid w:val="006866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F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F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2B9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0A762B"/>
    <w:pPr>
      <w:spacing w:after="0" w:line="240" w:lineRule="auto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762B"/>
    <w:rPr>
      <w:rFonts w:ascii="Roboto Light" w:eastAsia="Times New Roman" w:hAnsi="Roboto Light"/>
      <w:spacing w:val="8"/>
      <w:sz w:val="14"/>
      <w:szCs w:val="14"/>
      <w:lang w:val="en-US"/>
    </w:rPr>
  </w:style>
  <w:style w:type="character" w:styleId="FootnoteReference">
    <w:name w:val="footnote reference"/>
    <w:basedOn w:val="DefaultParagraphFont"/>
    <w:uiPriority w:val="99"/>
    <w:rsid w:val="002222B9"/>
    <w:rPr>
      <w:vertAlign w:val="superscript"/>
    </w:rPr>
  </w:style>
  <w:style w:type="paragraph" w:customStyle="1" w:styleId="LargeDocumentTitle">
    <w:name w:val="Large Document Title"/>
    <w:basedOn w:val="Normal"/>
    <w:qFormat/>
    <w:rsid w:val="00733482"/>
    <w:pPr>
      <w:spacing w:before="2480"/>
      <w:contextualSpacing/>
    </w:pPr>
    <w:rPr>
      <w:rFonts w:ascii="Roboto Medium" w:hAnsi="Roboto Medium"/>
      <w:sz w:val="40"/>
      <w:szCs w:val="40"/>
    </w:rPr>
  </w:style>
  <w:style w:type="paragraph" w:customStyle="1" w:styleId="CoverDocumentSpecs">
    <w:name w:val="Cover Document Specs"/>
    <w:basedOn w:val="Normal"/>
    <w:qFormat/>
    <w:rsid w:val="00733482"/>
    <w:pPr>
      <w:tabs>
        <w:tab w:val="left" w:pos="2694"/>
      </w:tabs>
      <w:spacing w:before="1380"/>
      <w:contextualSpacing/>
    </w:pPr>
  </w:style>
  <w:style w:type="character" w:customStyle="1" w:styleId="BrieftextAuszeichnungChar">
    <w:name w:val="Brieftext Auszeichnung Char"/>
    <w:link w:val="BrieftextAuszeichnung"/>
    <w:rsid w:val="00283541"/>
    <w:rPr>
      <w:rFonts w:ascii="Trebuchet MS" w:hAnsi="Trebuchet MS"/>
      <w:b/>
      <w:spacing w:val="8"/>
      <w:sz w:val="18"/>
      <w:szCs w:val="18"/>
    </w:rPr>
  </w:style>
  <w:style w:type="paragraph" w:customStyle="1" w:styleId="BrieftextAuszeichnung">
    <w:name w:val="Brieftext Auszeichnung"/>
    <w:basedOn w:val="Normal"/>
    <w:link w:val="BrieftextAuszeichnungChar"/>
    <w:rsid w:val="00283541"/>
    <w:rPr>
      <w:rFonts w:ascii="Trebuchet MS" w:hAnsi="Trebuchet MS"/>
      <w:b/>
      <w:szCs w:val="18"/>
    </w:rPr>
  </w:style>
  <w:style w:type="table" w:styleId="TableGrid">
    <w:name w:val="Table Grid"/>
    <w:basedOn w:val="TableNormal"/>
    <w:uiPriority w:val="39"/>
    <w:rsid w:val="0096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pecificationsTable">
    <w:name w:val="Specifications Table"/>
    <w:basedOn w:val="TableNormal"/>
    <w:uiPriority w:val="99"/>
    <w:rsid w:val="0096719E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42" w:type="dxa"/>
        <w:left w:w="0" w:type="dxa"/>
        <w:right w:w="113" w:type="dxa"/>
      </w:tblCellMar>
    </w:tblPr>
    <w:tblStylePr w:type="firstRow">
      <w:pPr>
        <w:wordWrap/>
        <w:spacing w:beforeLines="0" w:before="20" w:beforeAutospacing="0" w:afterLines="0" w:after="20" w:afterAutospacing="0" w:line="160" w:lineRule="atLeast"/>
      </w:pPr>
      <w:rPr>
        <w:rFonts w:ascii="Roboto Lt" w:hAnsi="Roboto Lt" w:cstheme="minorBidi"/>
        <w:b w:val="0"/>
        <w:bCs w:val="0"/>
        <w:i w:val="0"/>
        <w:iCs w:val="0"/>
        <w:color w:val="auto"/>
        <w:sz w:val="13"/>
        <w:szCs w:val="13"/>
      </w:rPr>
      <w:tblPr/>
      <w:tcPr>
        <w:tcMar>
          <w:top w:w="6" w:type="dxa"/>
          <w:left w:w="0" w:type="nil"/>
          <w:bottom w:w="0" w:type="nil"/>
          <w:right w:w="0" w:type="nil"/>
        </w:tcMar>
      </w:tcPr>
    </w:tblStylePr>
  </w:style>
  <w:style w:type="table" w:styleId="LightShading-Accent1">
    <w:name w:val="Light Shading Accent 1"/>
    <w:basedOn w:val="TableNormal"/>
    <w:uiPriority w:val="60"/>
    <w:rsid w:val="00710EF3"/>
    <w:pPr>
      <w:spacing w:after="0" w:line="240" w:lineRule="auto"/>
    </w:pPr>
    <w:rPr>
      <w:color w:val="086FC1" w:themeColor="accent1" w:themeShade="BF"/>
    </w:rPr>
    <w:tblPr>
      <w:tblStyleRowBandSize w:val="1"/>
      <w:tblStyleColBandSize w:val="1"/>
      <w:tblBorders>
        <w:top w:val="single" w:sz="8" w:space="0" w:color="1994F5" w:themeColor="accent1"/>
        <w:bottom w:val="single" w:sz="8" w:space="0" w:color="1994F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94F5" w:themeColor="accent1"/>
          <w:left w:val="nil"/>
          <w:bottom w:val="single" w:sz="8" w:space="0" w:color="1994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94F5" w:themeColor="accent1"/>
          <w:left w:val="nil"/>
          <w:bottom w:val="single" w:sz="8" w:space="0" w:color="1994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4FC" w:themeFill="accent1" w:themeFillTint="3F"/>
      </w:tcPr>
    </w:tblStylePr>
  </w:style>
  <w:style w:type="paragraph" w:customStyle="1" w:styleId="TableHeader">
    <w:name w:val="Table Header"/>
    <w:basedOn w:val="Normal"/>
    <w:qFormat/>
    <w:rsid w:val="00260F2C"/>
    <w:pPr>
      <w:spacing w:before="20" w:after="20" w:line="160" w:lineRule="atLeast"/>
    </w:pPr>
    <w:rPr>
      <w:rFonts w:eastAsia="MS Mincho"/>
      <w:sz w:val="13"/>
      <w:szCs w:val="13"/>
    </w:rPr>
  </w:style>
  <w:style w:type="paragraph" w:customStyle="1" w:styleId="TableSpecificationsNormal">
    <w:name w:val="Table Specifications Normal"/>
    <w:basedOn w:val="Normal"/>
    <w:qFormat/>
    <w:rsid w:val="0061649B"/>
    <w:pPr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050472"/>
    <w:pPr>
      <w:tabs>
        <w:tab w:val="right" w:pos="9072"/>
      </w:tabs>
      <w:spacing w:after="100"/>
      <w:ind w:left="709" w:hanging="709"/>
    </w:pPr>
    <w:rPr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E2463"/>
    <w:pPr>
      <w:pBdr>
        <w:bottom w:val="single" w:sz="4" w:space="1" w:color="auto"/>
      </w:pBdr>
      <w:tabs>
        <w:tab w:val="right" w:pos="9072"/>
      </w:tabs>
      <w:spacing w:after="100"/>
      <w:ind w:left="425" w:hanging="425"/>
    </w:pPr>
    <w:rPr>
      <w:rFonts w:ascii="Roboto Medium" w:hAnsi="Roboto Medium"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E32DD"/>
    <w:pPr>
      <w:tabs>
        <w:tab w:val="left" w:pos="709"/>
        <w:tab w:val="right" w:pos="9072"/>
      </w:tabs>
      <w:spacing w:after="100"/>
    </w:pPr>
    <w:rPr>
      <w:noProof/>
      <w:sz w:val="16"/>
      <w:szCs w:val="16"/>
      <w:u w:val="single"/>
    </w:rPr>
  </w:style>
  <w:style w:type="character" w:styleId="Hyperlink">
    <w:name w:val="Hyperlink"/>
    <w:basedOn w:val="DefaultParagraphFont"/>
    <w:uiPriority w:val="99"/>
    <w:unhideWhenUsed/>
    <w:rsid w:val="00376F87"/>
    <w:rPr>
      <w:color w:val="1994F5"/>
      <w:u w:val="single"/>
    </w:rPr>
  </w:style>
  <w:style w:type="paragraph" w:customStyle="1" w:styleId="DocIntro1">
    <w:name w:val="DocIntro 1"/>
    <w:qFormat/>
    <w:rsid w:val="0088514B"/>
    <w:pPr>
      <w:pageBreakBefore/>
      <w:ind w:left="425" w:hanging="425"/>
    </w:pPr>
    <w:rPr>
      <w:rFonts w:ascii="Roboto Medium" w:eastAsia="Times New Roman" w:hAnsi="Roboto Medium" w:cs="Times New Roman"/>
      <w:spacing w:val="8"/>
    </w:rPr>
  </w:style>
  <w:style w:type="paragraph" w:customStyle="1" w:styleId="ParagraphTitle">
    <w:name w:val="Paragraph Title"/>
    <w:next w:val="Normal"/>
    <w:qFormat/>
    <w:rsid w:val="004362D6"/>
    <w:pPr>
      <w:keepNext/>
      <w:spacing w:before="240" w:after="60" w:line="260" w:lineRule="atLeast"/>
    </w:pPr>
    <w:rPr>
      <w:rFonts w:ascii="Roboto Medium" w:eastAsia="Times New Roman" w:hAnsi="Roboto Medium" w:cs="Times New Roman"/>
      <w:spacing w:val="8"/>
      <w:sz w:val="18"/>
      <w:szCs w:val="18"/>
    </w:rPr>
  </w:style>
  <w:style w:type="numbering" w:customStyle="1" w:styleId="Bullet-List2sic">
    <w:name w:val="Bullet-List 2sic"/>
    <w:uiPriority w:val="99"/>
    <w:rsid w:val="00DF597D"/>
    <w:pPr>
      <w:numPr>
        <w:numId w:val="2"/>
      </w:numPr>
    </w:pPr>
  </w:style>
  <w:style w:type="numbering" w:customStyle="1" w:styleId="OL2sic">
    <w:name w:val="OL 2sic"/>
    <w:uiPriority w:val="99"/>
    <w:rsid w:val="00DF597D"/>
    <w:pPr>
      <w:numPr>
        <w:numId w:val="3"/>
      </w:numPr>
    </w:pPr>
  </w:style>
  <w:style w:type="numbering" w:customStyle="1" w:styleId="Style1">
    <w:name w:val="Style1"/>
    <w:uiPriority w:val="99"/>
    <w:rsid w:val="00D75479"/>
    <w:pPr>
      <w:numPr>
        <w:numId w:val="4"/>
      </w:numPr>
    </w:pPr>
  </w:style>
  <w:style w:type="paragraph" w:customStyle="1" w:styleId="StyleCoverDocumentSpecsLinespacing15lines">
    <w:name w:val="Style Cover Document Specs + Line spacing:  1.5 lines"/>
    <w:basedOn w:val="CoverDocumentSpecs"/>
    <w:rsid w:val="00E853ED"/>
    <w:pPr>
      <w:spacing w:line="360" w:lineRule="auto"/>
    </w:pPr>
    <w:rPr>
      <w:rFonts w:cs="Times New Roman"/>
      <w:szCs w:val="20"/>
    </w:rPr>
  </w:style>
  <w:style w:type="character" w:customStyle="1" w:styleId="StyleLatinRobotoMediumExp">
    <w:name w:val="Style (Latin) Roboto Medium Exp"/>
    <w:basedOn w:val="DefaultParagraphFont"/>
    <w:rsid w:val="00E853ED"/>
    <w:rPr>
      <w:rFonts w:ascii="Roboto Medium" w:hAnsi="Roboto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2sx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02.2sic.com\Data\Company%20Management\Published%20Office%20Templates\All%20BUs\Fact%20Sheet%20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E748B2EEF3406880E90B331F388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6F4C0-A4CC-4D4E-8E8A-699D4A951514}"/>
      </w:docPartPr>
      <w:docPartBody>
        <w:p w:rsidR="00000000" w:rsidRDefault="00584479">
          <w:pPr>
            <w:pStyle w:val="EFE748B2EEF3406880E90B331F38834C"/>
          </w:pPr>
          <w:r w:rsidRPr="0059707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Lt">
    <w:altName w:val="Roboto Light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E748B2EEF3406880E90B331F38834C">
    <w:name w:val="EFE748B2EEF3406880E90B331F388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2sic Colors Blu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94F5"/>
      </a:accent1>
      <a:accent2>
        <a:srgbClr val="D50F7E"/>
      </a:accent2>
      <a:accent3>
        <a:srgbClr val="A2DA1A"/>
      </a:accent3>
      <a:accent4>
        <a:srgbClr val="000879"/>
      </a:accent4>
      <a:accent5>
        <a:srgbClr val="7E0D00"/>
      </a:accent5>
      <a:accent6>
        <a:srgbClr val="007200"/>
      </a:accent6>
      <a:hlink>
        <a:srgbClr val="1994F5"/>
      </a:hlink>
      <a:folHlink>
        <a:srgbClr val="D50F7E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A95E1BF72BE488BB09D488767E820" ma:contentTypeVersion="0" ma:contentTypeDescription="Create a new document." ma:contentTypeScope="" ma:versionID="0f75d4cc9f9b6568709aedf41759bc45">
  <xsd:schema xmlns:xsd="http://www.w3.org/2001/XMLSchema" xmlns:xs="http://www.w3.org/2001/XMLSchema" xmlns:p="http://schemas.microsoft.com/office/2006/metadata/properties" xmlns:ns2="43abb6b3-5f07-40bc-8d8b-58171c57bce0" targetNamespace="http://schemas.microsoft.com/office/2006/metadata/properties" ma:root="true" ma:fieldsID="d22c7bac81704ec9b12f650b47feac32" ns2:_="">
    <xsd:import namespace="43abb6b3-5f07-40bc-8d8b-58171c57bc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bb6b3-5f07-40bc-8d8b-58171c57bc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EB8777CC-3CB6-4CC5-9123-12E879AB77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084092-1FB9-4264-992F-518EC5BA3D47}">
  <ds:schemaRefs>
    <ds:schemaRef ds:uri="http://schemas.microsoft.com/office/2006/metadata/properties"/>
    <ds:schemaRef ds:uri="43abb6b3-5f07-40bc-8d8b-58171c57bce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71DFE5-F4CA-4EE0-B9B4-5D17F7A9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88D893-E8A2-4896-81D8-02E4D82DB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bb6b3-5f07-40bc-8d8b-58171c57b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123992-D193-4EB6-A6F8-45A6BA2E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EN.dotx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[Project] – [Topic] 2015.01</vt:lpstr>
    </vt:vector>
  </TitlesOfParts>
  <Company>2sic Internet Solutions GmbH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2sxc Web Farm Cache for 2sxc 8 – Instructions 2016.01</dc:title>
  <dc:creator>Daniel Mettler</dc:creator>
  <cp:lastModifiedBy>Daniel Mettler</cp:lastModifiedBy>
  <cp:revision>4</cp:revision>
  <cp:lastPrinted>2013-09-13T14:57:00Z</cp:lastPrinted>
  <dcterms:created xsi:type="dcterms:W3CDTF">2016-06-24T09:05:00Z</dcterms:created>
  <dcterms:modified xsi:type="dcterms:W3CDTF">2016-06-24T09:23:00Z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0x010100EB5A95E1BF72BE488BB09D488767E820</vt:lpwstr>
  </property>
</Properties>
</file>